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3598"/>
        <w:gridCol w:w="3697"/>
        <w:gridCol w:w="3697"/>
      </w:tblGrid>
      <w:tr w:rsidR="00D303B6" w:rsidRPr="00D303B6" w:rsidTr="00D303B6">
        <w:tc>
          <w:tcPr>
            <w:tcW w:w="3794" w:type="dxa"/>
            <w:tcBorders>
              <w:right w:val="single" w:sz="4" w:space="0" w:color="auto"/>
            </w:tcBorders>
          </w:tcPr>
          <w:p w:rsidR="00D303B6" w:rsidRPr="00D303B6" w:rsidRDefault="00D303B6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92" w:type="dxa"/>
            <w:gridSpan w:val="3"/>
            <w:tcBorders>
              <w:right w:val="single" w:sz="4" w:space="0" w:color="auto"/>
            </w:tcBorders>
          </w:tcPr>
          <w:p w:rsidR="00D303B6" w:rsidRPr="00D303B6" w:rsidRDefault="00873C2F" w:rsidP="00E64CF5">
            <w:pPr>
              <w:spacing w:after="120"/>
              <w:ind w:left="794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                               </w:t>
            </w:r>
            <w:r w:rsidR="00D303B6" w:rsidRPr="00D303B6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Умножение многочлена на многочлен</w:t>
            </w:r>
          </w:p>
        </w:tc>
      </w:tr>
      <w:tr w:rsidR="00986CCF" w:rsidRPr="00D303B6" w:rsidTr="00D303B6">
        <w:tc>
          <w:tcPr>
            <w:tcW w:w="3794" w:type="dxa"/>
            <w:tcBorders>
              <w:right w:val="single" w:sz="4" w:space="0" w:color="auto"/>
            </w:tcBorders>
          </w:tcPr>
          <w:p w:rsidR="00986CCF" w:rsidRPr="00D303B6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Предмет</w:t>
            </w:r>
            <w:r w:rsidR="00B81965"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       </w:t>
            </w:r>
          </w:p>
        </w:tc>
        <w:tc>
          <w:tcPr>
            <w:tcW w:w="10992" w:type="dxa"/>
            <w:gridSpan w:val="3"/>
            <w:tcBorders>
              <w:left w:val="single" w:sz="4" w:space="0" w:color="auto"/>
            </w:tcBorders>
          </w:tcPr>
          <w:p w:rsidR="00986CCF" w:rsidRPr="00D303B6" w:rsidRDefault="00C143B4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алгебра</w:t>
            </w:r>
          </w:p>
        </w:tc>
      </w:tr>
      <w:tr w:rsidR="00986CCF" w:rsidRPr="00D303B6" w:rsidTr="00D303B6">
        <w:tc>
          <w:tcPr>
            <w:tcW w:w="3794" w:type="dxa"/>
          </w:tcPr>
          <w:p w:rsidR="00986CCF" w:rsidRPr="00D303B6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Класс</w:t>
            </w:r>
            <w:r w:rsidR="00B81965"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             </w:t>
            </w:r>
          </w:p>
        </w:tc>
        <w:tc>
          <w:tcPr>
            <w:tcW w:w="10992" w:type="dxa"/>
            <w:gridSpan w:val="3"/>
          </w:tcPr>
          <w:p w:rsidR="00986CCF" w:rsidRPr="00D303B6" w:rsidRDefault="00B81965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</w:p>
        </w:tc>
      </w:tr>
      <w:tr w:rsidR="00CA595A" w:rsidRPr="00D303B6" w:rsidTr="00D303B6">
        <w:tc>
          <w:tcPr>
            <w:tcW w:w="3794" w:type="dxa"/>
          </w:tcPr>
          <w:p w:rsidR="00CA595A" w:rsidRPr="00D303B6" w:rsidRDefault="00CA595A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Учебник</w:t>
            </w:r>
          </w:p>
        </w:tc>
        <w:tc>
          <w:tcPr>
            <w:tcW w:w="10992" w:type="dxa"/>
            <w:gridSpan w:val="3"/>
          </w:tcPr>
          <w:p w:rsidR="00CA595A" w:rsidRPr="00D303B6" w:rsidRDefault="00E64CF5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Алгебра.</w:t>
            </w:r>
            <w:r w:rsidR="001842EA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7 класс</w:t>
            </w:r>
            <w:r w:rsidRPr="00E64CF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Макарычев Ю.Н.,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Миндюк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Н.Г.,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Нешков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К. И., Суворова С. Б</w:t>
            </w:r>
            <w:r w:rsidR="001842EA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.- М.: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«Просвещение», 2016</w:t>
            </w:r>
            <w:r w:rsidR="001842EA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</w:tr>
      <w:tr w:rsidR="00CA595A" w:rsidRPr="00D303B6" w:rsidTr="00D303B6">
        <w:tc>
          <w:tcPr>
            <w:tcW w:w="3794" w:type="dxa"/>
          </w:tcPr>
          <w:p w:rsidR="00CA595A" w:rsidRPr="00D303B6" w:rsidRDefault="00CA595A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Учитель</w:t>
            </w:r>
          </w:p>
        </w:tc>
        <w:tc>
          <w:tcPr>
            <w:tcW w:w="10992" w:type="dxa"/>
            <w:gridSpan w:val="3"/>
          </w:tcPr>
          <w:p w:rsidR="00CA595A" w:rsidRPr="00D303B6" w:rsidRDefault="00C143B4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Литвинцева</w:t>
            </w:r>
            <w:proofErr w:type="spellEnd"/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Жанна Александровна</w:t>
            </w:r>
          </w:p>
        </w:tc>
      </w:tr>
      <w:tr w:rsidR="00986CCF" w:rsidRPr="00D303B6" w:rsidTr="00D303B6">
        <w:tc>
          <w:tcPr>
            <w:tcW w:w="3794" w:type="dxa"/>
          </w:tcPr>
          <w:p w:rsidR="00986CCF" w:rsidRPr="00D303B6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0992" w:type="dxa"/>
            <w:gridSpan w:val="3"/>
          </w:tcPr>
          <w:p w:rsidR="00986CCF" w:rsidRPr="00D303B6" w:rsidRDefault="00C143B4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«открытия» нового знания;</w:t>
            </w:r>
          </w:p>
        </w:tc>
      </w:tr>
      <w:tr w:rsidR="00C67F3B" w:rsidRPr="00D303B6" w:rsidTr="00D303B6">
        <w:tc>
          <w:tcPr>
            <w:tcW w:w="3794" w:type="dxa"/>
          </w:tcPr>
          <w:p w:rsidR="00C67F3B" w:rsidRPr="00D303B6" w:rsidRDefault="00C67F3B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Длительность урока</w:t>
            </w:r>
          </w:p>
        </w:tc>
        <w:tc>
          <w:tcPr>
            <w:tcW w:w="10992" w:type="dxa"/>
            <w:gridSpan w:val="3"/>
          </w:tcPr>
          <w:p w:rsidR="00C67F3B" w:rsidRPr="00D303B6" w:rsidRDefault="00C67F3B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45 минут</w:t>
            </w:r>
          </w:p>
        </w:tc>
      </w:tr>
      <w:tr w:rsidR="00C67F3B" w:rsidRPr="00D303B6" w:rsidTr="00D303B6">
        <w:tc>
          <w:tcPr>
            <w:tcW w:w="3794" w:type="dxa"/>
          </w:tcPr>
          <w:p w:rsidR="00C67F3B" w:rsidRPr="00D303B6" w:rsidRDefault="00C67F3B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10992" w:type="dxa"/>
            <w:gridSpan w:val="3"/>
          </w:tcPr>
          <w:p w:rsidR="00C67F3B" w:rsidRPr="00D303B6" w:rsidRDefault="00C67F3B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Компьютер, проектор, экран, презентация к уроку, карточки.</w:t>
            </w:r>
          </w:p>
        </w:tc>
      </w:tr>
      <w:tr w:rsidR="00873C2F" w:rsidRPr="00D303B6" w:rsidTr="00837846">
        <w:tc>
          <w:tcPr>
            <w:tcW w:w="3794" w:type="dxa"/>
            <w:vAlign w:val="center"/>
          </w:tcPr>
          <w:p w:rsidR="00873C2F" w:rsidRPr="00D303B6" w:rsidRDefault="00873C2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Цели урока:</w:t>
            </w:r>
          </w:p>
        </w:tc>
        <w:tc>
          <w:tcPr>
            <w:tcW w:w="10992" w:type="dxa"/>
            <w:gridSpan w:val="3"/>
            <w:vAlign w:val="center"/>
          </w:tcPr>
          <w:p w:rsidR="00873C2F" w:rsidRPr="00D303B6" w:rsidRDefault="00873C2F" w:rsidP="00E64CF5">
            <w:pPr>
              <w:spacing w:after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6E766B" w:rsidRPr="00D303B6" w:rsidTr="00D303B6">
        <w:tc>
          <w:tcPr>
            <w:tcW w:w="3794" w:type="dxa"/>
            <w:vAlign w:val="center"/>
          </w:tcPr>
          <w:p w:rsidR="006E766B" w:rsidRPr="00D303B6" w:rsidRDefault="00D303B6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6E766B"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развивающие</w:t>
            </w:r>
          </w:p>
        </w:tc>
        <w:tc>
          <w:tcPr>
            <w:tcW w:w="10992" w:type="dxa"/>
            <w:gridSpan w:val="3"/>
          </w:tcPr>
          <w:p w:rsidR="00C143B4" w:rsidRPr="00D303B6" w:rsidRDefault="006E766B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Развитие </w:t>
            </w:r>
            <w:r w:rsidR="00C143B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способности самостоятельно получать  знания, делать выводы и анализировать результаты.</w:t>
            </w:r>
          </w:p>
        </w:tc>
      </w:tr>
      <w:tr w:rsidR="006E766B" w:rsidRPr="00D303B6" w:rsidTr="00D303B6">
        <w:tc>
          <w:tcPr>
            <w:tcW w:w="3794" w:type="dxa"/>
            <w:vAlign w:val="center"/>
          </w:tcPr>
          <w:p w:rsidR="006E766B" w:rsidRPr="00D303B6" w:rsidRDefault="00D303B6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6E766B"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воспитательные</w:t>
            </w:r>
          </w:p>
        </w:tc>
        <w:tc>
          <w:tcPr>
            <w:tcW w:w="10992" w:type="dxa"/>
            <w:gridSpan w:val="3"/>
          </w:tcPr>
          <w:p w:rsidR="006E766B" w:rsidRPr="00D303B6" w:rsidRDefault="006E766B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Воспитание ответственности, </w:t>
            </w:r>
            <w:r w:rsidR="00C143B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взаимовыручки, 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критичного отношения к себе, культуры математического мышления.</w:t>
            </w:r>
          </w:p>
        </w:tc>
      </w:tr>
      <w:tr w:rsidR="006E766B" w:rsidRPr="00D303B6" w:rsidTr="00D303B6">
        <w:tc>
          <w:tcPr>
            <w:tcW w:w="3794" w:type="dxa"/>
            <w:vAlign w:val="center"/>
          </w:tcPr>
          <w:p w:rsidR="006E766B" w:rsidRPr="00D303B6" w:rsidRDefault="00D303B6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6E766B"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обучающие</w:t>
            </w:r>
          </w:p>
        </w:tc>
        <w:tc>
          <w:tcPr>
            <w:tcW w:w="10992" w:type="dxa"/>
            <w:gridSpan w:val="3"/>
          </w:tcPr>
          <w:p w:rsidR="006E766B" w:rsidRPr="00D303B6" w:rsidRDefault="00C143B4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Изучение правила</w:t>
            </w:r>
            <w:r w:rsidR="006E766B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умножения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многочлена на </w:t>
            </w:r>
            <w:r w:rsidR="006E766B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многочлен, 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приведение многочлена к стандартному виду.</w:t>
            </w:r>
          </w:p>
        </w:tc>
      </w:tr>
      <w:tr w:rsidR="00986CCF" w:rsidRPr="00D303B6" w:rsidTr="00D303B6">
        <w:tc>
          <w:tcPr>
            <w:tcW w:w="3794" w:type="dxa"/>
          </w:tcPr>
          <w:p w:rsidR="00986CCF" w:rsidRPr="00D303B6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Форма работы на уроке</w:t>
            </w:r>
          </w:p>
        </w:tc>
        <w:tc>
          <w:tcPr>
            <w:tcW w:w="10992" w:type="dxa"/>
            <w:gridSpan w:val="3"/>
          </w:tcPr>
          <w:p w:rsidR="00986CCF" w:rsidRPr="00D303B6" w:rsidRDefault="006E766B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Фронтальная, индивидуальная, парная.</w:t>
            </w:r>
          </w:p>
        </w:tc>
      </w:tr>
      <w:tr w:rsidR="00D303B6" w:rsidRPr="00D303B6" w:rsidTr="00D303B6">
        <w:trPr>
          <w:trHeight w:val="617"/>
        </w:trPr>
        <w:tc>
          <w:tcPr>
            <w:tcW w:w="14786" w:type="dxa"/>
            <w:gridSpan w:val="4"/>
          </w:tcPr>
          <w:p w:rsidR="00D303B6" w:rsidRPr="00D303B6" w:rsidRDefault="00D303B6" w:rsidP="00E64CF5">
            <w:pPr>
              <w:spacing w:after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986CCF" w:rsidRPr="00D303B6" w:rsidTr="00D303B6">
        <w:tc>
          <w:tcPr>
            <w:tcW w:w="3794" w:type="dxa"/>
          </w:tcPr>
          <w:p w:rsidR="00986CCF" w:rsidRPr="00D303B6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Этапы урока</w:t>
            </w:r>
          </w:p>
        </w:tc>
        <w:tc>
          <w:tcPr>
            <w:tcW w:w="3598" w:type="dxa"/>
            <w:vAlign w:val="center"/>
          </w:tcPr>
          <w:p w:rsidR="00986CCF" w:rsidRPr="00D303B6" w:rsidRDefault="00986CCF" w:rsidP="00E64CF5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Действия учителя</w:t>
            </w:r>
          </w:p>
        </w:tc>
        <w:tc>
          <w:tcPr>
            <w:tcW w:w="3697" w:type="dxa"/>
            <w:vAlign w:val="center"/>
          </w:tcPr>
          <w:p w:rsidR="00986CCF" w:rsidRPr="00D303B6" w:rsidRDefault="00986CCF" w:rsidP="00E64CF5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Действия ученика</w:t>
            </w:r>
          </w:p>
        </w:tc>
        <w:tc>
          <w:tcPr>
            <w:tcW w:w="3697" w:type="dxa"/>
          </w:tcPr>
          <w:p w:rsidR="00986CCF" w:rsidRPr="00D303B6" w:rsidRDefault="00C143B4" w:rsidP="00E64CF5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УУД</w:t>
            </w:r>
          </w:p>
        </w:tc>
      </w:tr>
      <w:tr w:rsidR="00986CCF" w:rsidRPr="00D303B6" w:rsidTr="00D303B6">
        <w:tc>
          <w:tcPr>
            <w:tcW w:w="3794" w:type="dxa"/>
            <w:vAlign w:val="center"/>
          </w:tcPr>
          <w:p w:rsidR="00986CCF" w:rsidRPr="000C683F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proofErr w:type="gramStart"/>
            <w:r w:rsidRPr="000C683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Организационный</w:t>
            </w:r>
            <w:proofErr w:type="gramEnd"/>
            <w:r w:rsidR="00E96900" w:rsidRPr="000C683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 (1 мин)</w:t>
            </w:r>
          </w:p>
        </w:tc>
        <w:tc>
          <w:tcPr>
            <w:tcW w:w="3598" w:type="dxa"/>
          </w:tcPr>
          <w:p w:rsidR="00986CCF" w:rsidRPr="00D303B6" w:rsidRDefault="00C143B4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Приветствие</w:t>
            </w:r>
            <w:r w:rsidR="00677E2D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определение </w:t>
            </w:r>
            <w:r w:rsidR="00677E2D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готовност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="00677E2D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обучающихся</w:t>
            </w:r>
            <w:r w:rsidR="00677E2D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 уроку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986CCF" w:rsidRPr="00D303B6" w:rsidRDefault="00677E2D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Проверяют готовность </w:t>
            </w:r>
            <w:r w:rsidR="00C143B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рабочего места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, настраиваются на</w:t>
            </w:r>
            <w:r w:rsidR="00C143B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учебную деятельность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986CCF" w:rsidRPr="003729CE" w:rsidRDefault="00C143B4" w:rsidP="003729CE">
            <w:pPr>
              <w:pStyle w:val="Default"/>
              <w:spacing w:after="120"/>
              <w:rPr>
                <w:i/>
              </w:rPr>
            </w:pPr>
            <w:r w:rsidRPr="003729CE">
              <w:rPr>
                <w:i/>
              </w:rPr>
              <w:t>Личностные УУД</w:t>
            </w:r>
            <w:r w:rsidR="003729CE" w:rsidRPr="003729CE">
              <w:rPr>
                <w:i/>
              </w:rPr>
              <w:t xml:space="preserve">: </w:t>
            </w:r>
            <w:r w:rsidR="003729CE" w:rsidRPr="003729CE">
              <w:t>в</w:t>
            </w:r>
            <w:r w:rsidRPr="003729CE">
              <w:t>оспитание культуры орга</w:t>
            </w:r>
            <w:r w:rsidR="00D303B6" w:rsidRPr="003729CE">
              <w:t>низации рабочего пространства.</w:t>
            </w:r>
          </w:p>
        </w:tc>
      </w:tr>
      <w:tr w:rsidR="00986CCF" w:rsidRPr="00D303B6" w:rsidTr="00D303B6">
        <w:tc>
          <w:tcPr>
            <w:tcW w:w="3794" w:type="dxa"/>
            <w:vAlign w:val="center"/>
          </w:tcPr>
          <w:p w:rsidR="00E90068" w:rsidRPr="000C683F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C683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Актуализация</w:t>
            </w:r>
          </w:p>
          <w:p w:rsidR="00E90068" w:rsidRPr="00D303B6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683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знаний</w:t>
            </w:r>
            <w:r w:rsidR="00E90068" w:rsidRPr="000C683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(</w:t>
            </w:r>
            <w:r w:rsidR="00E64CF5" w:rsidRPr="000C683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5</w:t>
            </w:r>
            <w:r w:rsidR="00E90068" w:rsidRPr="000C683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мин)</w:t>
            </w:r>
          </w:p>
        </w:tc>
        <w:tc>
          <w:tcPr>
            <w:tcW w:w="3598" w:type="dxa"/>
          </w:tcPr>
          <w:p w:rsidR="002B3C57" w:rsidRDefault="002B3C57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Задает вопросы:</w:t>
            </w:r>
          </w:p>
          <w:p w:rsidR="002B3C57" w:rsidRDefault="002B3C57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Что такое одночлен?</w:t>
            </w:r>
          </w:p>
          <w:p w:rsidR="002B3C57" w:rsidRDefault="002B3C57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Что такое многочлен?</w:t>
            </w:r>
          </w:p>
          <w:p w:rsidR="002B3C57" w:rsidRDefault="002B3C57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Что такое стандартный вид одночлена?</w:t>
            </w:r>
          </w:p>
          <w:p w:rsidR="002B3C57" w:rsidRDefault="002B3C57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Как выполнить умножение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одночленов?</w:t>
            </w:r>
          </w:p>
          <w:p w:rsidR="002B3C57" w:rsidRDefault="002B3C57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Как выполнить умножение одночлена на многочлен?</w:t>
            </w:r>
          </w:p>
          <w:p w:rsidR="00986CCF" w:rsidRPr="00D303B6" w:rsidRDefault="0004279F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корректирует ответы.</w:t>
            </w:r>
          </w:p>
        </w:tc>
        <w:tc>
          <w:tcPr>
            <w:tcW w:w="3697" w:type="dxa"/>
          </w:tcPr>
          <w:p w:rsidR="00986CCF" w:rsidRPr="00D303B6" w:rsidRDefault="00714E99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2B3C57">
              <w:rPr>
                <w:rFonts w:ascii="Times New Roman" w:eastAsia="Arial Unicode MS" w:hAnsi="Times New Roman" w:cs="Times New Roman"/>
                <w:sz w:val="24"/>
                <w:szCs w:val="24"/>
              </w:rPr>
              <w:t>Ф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ормулируют о</w:t>
            </w:r>
            <w:r w:rsidR="0012089E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ределения</w:t>
            </w:r>
            <w:r w:rsidR="0012089E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одночлена и многочлена, </w:t>
            </w:r>
            <w:r w:rsidR="002B3C57">
              <w:rPr>
                <w:rFonts w:ascii="Times New Roman" w:eastAsia="Arial Unicode MS" w:hAnsi="Times New Roman" w:cs="Times New Roman"/>
                <w:sz w:val="24"/>
                <w:szCs w:val="24"/>
              </w:rPr>
              <w:t>рассказывают правило</w:t>
            </w:r>
            <w:r w:rsidR="0012089E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умножения </w:t>
            </w:r>
            <w:r w:rsidR="002B3C5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одночленов и правило умножения одночлена </w:t>
            </w:r>
            <w:r w:rsidR="0012089E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на многочлен</w:t>
            </w:r>
            <w:r w:rsidR="002B3C57">
              <w:rPr>
                <w:rFonts w:ascii="Times New Roman" w:eastAsia="Arial Unicode MS" w:hAnsi="Times New Roman" w:cs="Times New Roman"/>
                <w:sz w:val="24"/>
                <w:szCs w:val="24"/>
              </w:rPr>
              <w:t>, слушают о</w:t>
            </w:r>
            <w:r w:rsidR="003D6219">
              <w:rPr>
                <w:rFonts w:ascii="Times New Roman" w:eastAsia="Arial Unicode MS" w:hAnsi="Times New Roman" w:cs="Times New Roman"/>
                <w:sz w:val="24"/>
                <w:szCs w:val="24"/>
              </w:rPr>
              <w:t>т</w:t>
            </w:r>
            <w:r w:rsidR="002B3C5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веты одноклассников, по просьбе учителя вносят исправления в </w:t>
            </w:r>
            <w:r w:rsidR="002B3C5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ответы. </w:t>
            </w:r>
          </w:p>
        </w:tc>
        <w:tc>
          <w:tcPr>
            <w:tcW w:w="3697" w:type="dxa"/>
          </w:tcPr>
          <w:p w:rsidR="003D6219" w:rsidRPr="003729CE" w:rsidRDefault="003D6219" w:rsidP="00E64CF5">
            <w:pPr>
              <w:pStyle w:val="Default"/>
              <w:spacing w:after="120"/>
            </w:pPr>
            <w:r w:rsidRPr="003729CE">
              <w:rPr>
                <w:bCs/>
                <w:i/>
              </w:rPr>
              <w:lastRenderedPageBreak/>
              <w:t>Предметные УУД</w:t>
            </w:r>
            <w:r w:rsidRPr="003729CE">
              <w:t>:</w:t>
            </w:r>
            <w:r w:rsidR="002F63CD" w:rsidRPr="003729CE">
              <w:t xml:space="preserve"> умеют выполнять умножение одночленов, умножение одночлена на многочлен,  знают определения многочлена и одночлена. </w:t>
            </w:r>
          </w:p>
          <w:p w:rsidR="003D6219" w:rsidRPr="003729CE" w:rsidRDefault="003D6219" w:rsidP="00E64CF5">
            <w:pPr>
              <w:pStyle w:val="Default"/>
              <w:spacing w:after="120"/>
            </w:pPr>
            <w:proofErr w:type="gramStart"/>
            <w:r w:rsidRPr="003729CE">
              <w:rPr>
                <w:bCs/>
                <w:i/>
              </w:rPr>
              <w:t>Регулятивные</w:t>
            </w:r>
            <w:proofErr w:type="gramEnd"/>
            <w:r w:rsidRPr="003729CE">
              <w:rPr>
                <w:bCs/>
                <w:i/>
              </w:rPr>
              <w:t xml:space="preserve"> УУД</w:t>
            </w:r>
            <w:r w:rsidRPr="003729CE">
              <w:rPr>
                <w:i/>
              </w:rPr>
              <w:t>:</w:t>
            </w:r>
            <w:r w:rsidRPr="003729CE">
              <w:t xml:space="preserve"> </w:t>
            </w:r>
            <w:r w:rsidR="00B10E42" w:rsidRPr="003729CE">
              <w:t xml:space="preserve">определяют </w:t>
            </w:r>
            <w:r w:rsidRPr="003729CE">
              <w:t xml:space="preserve"> и осознают то, что уже </w:t>
            </w:r>
            <w:r w:rsidR="00B10E42" w:rsidRPr="003729CE">
              <w:t>изучено.</w:t>
            </w:r>
          </w:p>
          <w:p w:rsidR="003D6219" w:rsidRPr="003729CE" w:rsidRDefault="003D6219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29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Коммуникативные УУД:</w:t>
            </w:r>
            <w:r w:rsidRPr="003729CE"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выражать свои мысли; </w:t>
            </w:r>
            <w:r w:rsidR="002C7D6A" w:rsidRPr="003729C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ответы одноклассников, объяснять свою точку зрения. </w:t>
            </w:r>
          </w:p>
        </w:tc>
      </w:tr>
      <w:tr w:rsidR="00083928" w:rsidRPr="00D303B6" w:rsidTr="00E64CF5">
        <w:trPr>
          <w:trHeight w:val="2204"/>
        </w:trPr>
        <w:tc>
          <w:tcPr>
            <w:tcW w:w="3794" w:type="dxa"/>
            <w:vAlign w:val="center"/>
          </w:tcPr>
          <w:p w:rsidR="00083928" w:rsidRPr="000C683F" w:rsidRDefault="00083928" w:rsidP="00E64CF5">
            <w:pPr>
              <w:pStyle w:val="Default"/>
              <w:spacing w:after="120"/>
              <w:rPr>
                <w:b/>
              </w:rPr>
            </w:pPr>
            <w:r w:rsidRPr="000C683F">
              <w:rPr>
                <w:b/>
                <w:bCs/>
              </w:rPr>
              <w:lastRenderedPageBreak/>
              <w:t>Подготов</w:t>
            </w:r>
            <w:r w:rsidR="00E64CF5" w:rsidRPr="000C683F">
              <w:rPr>
                <w:b/>
                <w:bCs/>
              </w:rPr>
              <w:t xml:space="preserve">ка к усвоению нового материала. </w:t>
            </w:r>
          </w:p>
          <w:p w:rsidR="00083928" w:rsidRPr="00D303B6" w:rsidRDefault="00E64CF5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68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Мотивация учебной деятельности (5 мин)</w:t>
            </w:r>
            <w:r w:rsidR="00083928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3598" w:type="dxa"/>
          </w:tcPr>
          <w:p w:rsidR="00083928" w:rsidRDefault="00E64CF5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Предлагает выполнить обучающимся задания и продолжить фразу (см. презентацию)</w:t>
            </w:r>
            <w:r w:rsidR="000C683F">
              <w:rPr>
                <w:rFonts w:ascii="Times New Roman" w:eastAsia="Arial Unicode MS" w:hAnsi="Times New Roman" w:cs="Times New Roman"/>
                <w:sz w:val="24"/>
                <w:szCs w:val="24"/>
              </w:rPr>
              <w:t>. А</w:t>
            </w:r>
            <w:r w:rsidR="000C683F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кцентирует внимание на распределительном свойстве умножения</w:t>
            </w:r>
            <w:r w:rsidR="000C683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при решении задания умножения одночлена на многочлен.</w:t>
            </w:r>
          </w:p>
        </w:tc>
        <w:tc>
          <w:tcPr>
            <w:tcW w:w="3697" w:type="dxa"/>
          </w:tcPr>
          <w:p w:rsidR="00083928" w:rsidRPr="00D303B6" w:rsidRDefault="00E64CF5" w:rsidP="00EC2C03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Выполняют задания, указанные в презентации</w:t>
            </w:r>
            <w:r w:rsidR="00EC2C0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="00EC2C03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записывают ответы в тетрадь.</w:t>
            </w:r>
          </w:p>
        </w:tc>
        <w:tc>
          <w:tcPr>
            <w:tcW w:w="3697" w:type="dxa"/>
          </w:tcPr>
          <w:p w:rsidR="00E64CF5" w:rsidRPr="003729CE" w:rsidRDefault="00DA28F3" w:rsidP="00E64CF5">
            <w:pPr>
              <w:pStyle w:val="Default"/>
              <w:spacing w:after="120"/>
              <w:rPr>
                <w:bCs/>
              </w:rPr>
            </w:pPr>
            <w:r w:rsidRPr="003729CE">
              <w:rPr>
                <w:bCs/>
                <w:i/>
              </w:rPr>
              <w:t>Предметные УУД</w:t>
            </w:r>
            <w:r w:rsidR="00E64CF5" w:rsidRPr="003729CE">
              <w:rPr>
                <w:bCs/>
                <w:i/>
              </w:rPr>
              <w:t>:</w:t>
            </w:r>
            <w:r w:rsidRPr="003729CE">
              <w:rPr>
                <w:bCs/>
                <w:i/>
              </w:rPr>
              <w:t xml:space="preserve"> </w:t>
            </w:r>
            <w:r w:rsidR="00E64CF5" w:rsidRPr="003729CE">
              <w:rPr>
                <w:bCs/>
              </w:rPr>
              <w:t xml:space="preserve">умеют выполнять умножение десятичных дробей, отрицательных чисел, одночленов, одночлена на многочлен. </w:t>
            </w:r>
          </w:p>
          <w:p w:rsidR="00E64CF5" w:rsidRPr="003729CE" w:rsidRDefault="00E64CF5" w:rsidP="00E64CF5">
            <w:pPr>
              <w:pStyle w:val="Default"/>
              <w:spacing w:after="120"/>
              <w:rPr>
                <w:bCs/>
                <w:i/>
              </w:rPr>
            </w:pPr>
            <w:r w:rsidRPr="003729CE">
              <w:rPr>
                <w:bCs/>
                <w:i/>
              </w:rPr>
              <w:t xml:space="preserve">Регулятивные УУД: </w:t>
            </w:r>
            <w:r w:rsidRPr="003729CE">
              <w:rPr>
                <w:bCs/>
              </w:rPr>
              <w:t xml:space="preserve">осознают то, что уже </w:t>
            </w:r>
            <w:r w:rsidR="004F18EA" w:rsidRPr="003729CE">
              <w:rPr>
                <w:bCs/>
              </w:rPr>
              <w:t xml:space="preserve">известно </w:t>
            </w:r>
            <w:r w:rsidRPr="003729CE">
              <w:rPr>
                <w:bCs/>
              </w:rPr>
              <w:t xml:space="preserve">и что еще подлежит </w:t>
            </w:r>
            <w:r w:rsidR="004F18EA" w:rsidRPr="003729CE">
              <w:rPr>
                <w:bCs/>
              </w:rPr>
              <w:t>изучению</w:t>
            </w:r>
            <w:r w:rsidRPr="003729CE">
              <w:rPr>
                <w:bCs/>
              </w:rPr>
              <w:t>.</w:t>
            </w:r>
            <w:r w:rsidRPr="003729CE">
              <w:rPr>
                <w:bCs/>
                <w:i/>
              </w:rPr>
              <w:t xml:space="preserve">  </w:t>
            </w:r>
          </w:p>
          <w:p w:rsidR="00083928" w:rsidRPr="003729CE" w:rsidRDefault="00E64CF5" w:rsidP="00E41881">
            <w:pPr>
              <w:pStyle w:val="Default"/>
              <w:spacing w:after="120"/>
              <w:rPr>
                <w:bCs/>
                <w:i/>
              </w:rPr>
            </w:pPr>
            <w:r w:rsidRPr="003729CE">
              <w:rPr>
                <w:bCs/>
                <w:i/>
              </w:rPr>
              <w:t xml:space="preserve">Коммуникативные УУД: </w:t>
            </w:r>
            <w:r w:rsidRPr="003729CE">
              <w:rPr>
                <w:bCs/>
              </w:rPr>
              <w:t xml:space="preserve">умение слушать  </w:t>
            </w:r>
            <w:r w:rsidR="00E41881" w:rsidRPr="003729CE">
              <w:rPr>
                <w:bCs/>
              </w:rPr>
              <w:t>ответы одноклассников</w:t>
            </w:r>
            <w:r w:rsidRPr="003729CE">
              <w:rPr>
                <w:bCs/>
              </w:rPr>
              <w:t>; выражать свои мысли</w:t>
            </w:r>
            <w:r w:rsidR="00E41881" w:rsidRPr="003729CE">
              <w:rPr>
                <w:bCs/>
              </w:rPr>
              <w:t xml:space="preserve">, развитие </w:t>
            </w:r>
            <w:r w:rsidRPr="003729CE">
              <w:rPr>
                <w:bCs/>
              </w:rPr>
              <w:t>учебн</w:t>
            </w:r>
            <w:r w:rsidR="00E41881" w:rsidRPr="003729CE">
              <w:rPr>
                <w:bCs/>
              </w:rPr>
              <w:t xml:space="preserve">ой мотивации. </w:t>
            </w:r>
          </w:p>
        </w:tc>
      </w:tr>
      <w:tr w:rsidR="00104221" w:rsidRPr="00D303B6" w:rsidTr="00E64CF5">
        <w:trPr>
          <w:trHeight w:val="2204"/>
        </w:trPr>
        <w:tc>
          <w:tcPr>
            <w:tcW w:w="3794" w:type="dxa"/>
            <w:vAlign w:val="center"/>
          </w:tcPr>
          <w:p w:rsidR="00104221" w:rsidRDefault="00104221" w:rsidP="00E64CF5">
            <w:pPr>
              <w:pStyle w:val="Default"/>
              <w:spacing w:after="120"/>
              <w:rPr>
                <w:b/>
                <w:bCs/>
              </w:rPr>
            </w:pPr>
            <w:r w:rsidRPr="000C683F">
              <w:rPr>
                <w:b/>
                <w:bCs/>
              </w:rPr>
              <w:t>Постановка цели и задач урока.</w:t>
            </w:r>
          </w:p>
          <w:p w:rsidR="009570A1" w:rsidRPr="000C683F" w:rsidRDefault="009570A1" w:rsidP="00E64CF5">
            <w:pPr>
              <w:pStyle w:val="Default"/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(1 мин)</w:t>
            </w:r>
          </w:p>
        </w:tc>
        <w:tc>
          <w:tcPr>
            <w:tcW w:w="3598" w:type="dxa"/>
          </w:tcPr>
          <w:p w:rsidR="00104221" w:rsidRDefault="00104221" w:rsidP="000C683F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422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Предлагает сформулировать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учебн</w:t>
            </w:r>
            <w:r w:rsidR="000C683F">
              <w:rPr>
                <w:rFonts w:ascii="Times New Roman" w:eastAsia="Arial Unicode MS" w:hAnsi="Times New Roman" w:cs="Times New Roman"/>
                <w:sz w:val="24"/>
                <w:szCs w:val="24"/>
              </w:rPr>
              <w:t>ую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задач</w:t>
            </w:r>
            <w:r w:rsidR="000C683F">
              <w:rPr>
                <w:rFonts w:ascii="Times New Roman" w:eastAsia="Arial Unicode MS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97" w:type="dxa"/>
          </w:tcPr>
          <w:p w:rsidR="00104221" w:rsidRDefault="000C683F" w:rsidP="000C683F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Формулируют учебную задачу. Определяют тему урока и записывают тему в тетради. </w:t>
            </w:r>
          </w:p>
        </w:tc>
        <w:tc>
          <w:tcPr>
            <w:tcW w:w="3697" w:type="dxa"/>
          </w:tcPr>
          <w:p w:rsidR="00104221" w:rsidRPr="003729CE" w:rsidRDefault="00DA28F3" w:rsidP="00E64CF5">
            <w:pPr>
              <w:pStyle w:val="Default"/>
              <w:spacing w:after="120"/>
              <w:rPr>
                <w:bCs/>
                <w:i/>
              </w:rPr>
            </w:pPr>
            <w:r w:rsidRPr="003729CE">
              <w:rPr>
                <w:bCs/>
                <w:i/>
              </w:rPr>
              <w:t>Регулятивные УУД</w:t>
            </w:r>
            <w:r w:rsidR="00104221" w:rsidRPr="003729CE">
              <w:rPr>
                <w:bCs/>
              </w:rPr>
              <w:t>:  умение определять цели и задачи учебной деятельности.</w:t>
            </w:r>
            <w:r w:rsidR="00104221" w:rsidRPr="003729CE">
              <w:rPr>
                <w:bCs/>
                <w:i/>
              </w:rPr>
              <w:t xml:space="preserve"> </w:t>
            </w:r>
          </w:p>
          <w:p w:rsidR="00104221" w:rsidRPr="003729CE" w:rsidRDefault="00104221" w:rsidP="00104221">
            <w:pPr>
              <w:pStyle w:val="Default"/>
              <w:spacing w:after="120"/>
              <w:rPr>
                <w:bCs/>
                <w:i/>
              </w:rPr>
            </w:pPr>
            <w:r w:rsidRPr="003729CE">
              <w:rPr>
                <w:bCs/>
                <w:i/>
              </w:rPr>
              <w:t xml:space="preserve"> Коммуникативные УУД: </w:t>
            </w:r>
            <w:r w:rsidRPr="003729CE">
              <w:rPr>
                <w:bCs/>
              </w:rPr>
              <w:t xml:space="preserve">умение выражать свою точку зрения; умение  аргументировать свою позицию. </w:t>
            </w:r>
          </w:p>
        </w:tc>
      </w:tr>
      <w:tr w:rsidR="000C683F" w:rsidRPr="00D303B6" w:rsidTr="00E64CF5">
        <w:trPr>
          <w:trHeight w:val="2204"/>
        </w:trPr>
        <w:tc>
          <w:tcPr>
            <w:tcW w:w="3794" w:type="dxa"/>
            <w:vAlign w:val="center"/>
          </w:tcPr>
          <w:p w:rsidR="000C683F" w:rsidRDefault="000C683F" w:rsidP="00E64CF5">
            <w:pPr>
              <w:pStyle w:val="Default"/>
              <w:spacing w:after="120"/>
              <w:rPr>
                <w:b/>
                <w:bCs/>
              </w:rPr>
            </w:pPr>
            <w:r w:rsidRPr="000C683F">
              <w:rPr>
                <w:b/>
                <w:bCs/>
              </w:rPr>
              <w:t>Изучение нового материала</w:t>
            </w:r>
          </w:p>
          <w:p w:rsidR="00DF55CE" w:rsidRPr="000C683F" w:rsidRDefault="00DF55CE" w:rsidP="00E64CF5">
            <w:pPr>
              <w:pStyle w:val="Default"/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(5 мин)</w:t>
            </w:r>
          </w:p>
        </w:tc>
        <w:tc>
          <w:tcPr>
            <w:tcW w:w="3598" w:type="dxa"/>
          </w:tcPr>
          <w:p w:rsidR="006C7DB3" w:rsidRDefault="006C7DB3" w:rsidP="006C7DB3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Предлагает выполнить пример умножения многочлена на многочлен, используя правило умножения одночлена на многочлен. Предлагает сформулировать правило умножения многочлена на многочлен.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4E5C18" w:rsidRP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Демонстрирует схему умножения 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>многочлена</w:t>
            </w:r>
            <w:r w:rsidR="004E5C18" w:rsidRP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на </w:t>
            </w:r>
            <w:r w:rsidR="004E5C18" w:rsidRP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многочлен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(слайд в презентации).</w:t>
            </w:r>
          </w:p>
          <w:p w:rsidR="000C683F" w:rsidRPr="00104221" w:rsidRDefault="006C7DB3" w:rsidP="000C683F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C7DB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Организует сопоставление собственных объяснений  с </w:t>
            </w:r>
            <w:r w:rsidR="0011639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правилом в </w:t>
            </w:r>
            <w:r w:rsidRPr="006C7DB3">
              <w:rPr>
                <w:rFonts w:ascii="Times New Roman" w:eastAsia="Arial Unicode MS" w:hAnsi="Times New Roman" w:cs="Times New Roman"/>
                <w:sz w:val="24"/>
                <w:szCs w:val="24"/>
              </w:rPr>
              <w:t>учебник</w:t>
            </w:r>
            <w:r w:rsidR="0011639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е. </w:t>
            </w:r>
            <w:r w:rsidRPr="006C7DB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Помогает сформулировать </w:t>
            </w:r>
            <w:r w:rsidR="0011639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окончательные выводы. </w:t>
            </w:r>
          </w:p>
        </w:tc>
        <w:tc>
          <w:tcPr>
            <w:tcW w:w="3697" w:type="dxa"/>
          </w:tcPr>
          <w:p w:rsidR="000C683F" w:rsidRDefault="006C7DB3" w:rsidP="000C683F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Предлагают способ умножения многочлена на многочлен, сопоставляют ответ с ответом одноклассников, формулируют правило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116398" w:rsidRDefault="00116398" w:rsidP="000C683F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16398" w:rsidRDefault="00116398" w:rsidP="000C683F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16398" w:rsidRDefault="00116398" w:rsidP="00116398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Записывают правило умножения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многочлена на многочлен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 тетради, записывают пример в тетрадь. </w:t>
            </w:r>
          </w:p>
        </w:tc>
        <w:tc>
          <w:tcPr>
            <w:tcW w:w="3697" w:type="dxa"/>
          </w:tcPr>
          <w:p w:rsidR="00EC2C03" w:rsidRPr="003729CE" w:rsidRDefault="00EC2C03" w:rsidP="00EC2C03">
            <w:pPr>
              <w:pStyle w:val="Default"/>
              <w:spacing w:after="120"/>
              <w:rPr>
                <w:bCs/>
                <w:i/>
              </w:rPr>
            </w:pPr>
            <w:proofErr w:type="gramStart"/>
            <w:r w:rsidRPr="003729CE">
              <w:rPr>
                <w:bCs/>
                <w:i/>
              </w:rPr>
              <w:lastRenderedPageBreak/>
              <w:t>Предметные</w:t>
            </w:r>
            <w:proofErr w:type="gramEnd"/>
            <w:r w:rsidRPr="003729CE">
              <w:rPr>
                <w:bCs/>
                <w:i/>
              </w:rPr>
              <w:t xml:space="preserve"> УУД: </w:t>
            </w:r>
            <w:r w:rsidRPr="003729CE">
              <w:rPr>
                <w:bCs/>
              </w:rPr>
              <w:t>пытаются выполнить  умножение многочлена на многочлен. Формулируют правило умножения многочленов.</w:t>
            </w:r>
            <w:r w:rsidRPr="003729CE">
              <w:rPr>
                <w:bCs/>
                <w:i/>
              </w:rPr>
              <w:t xml:space="preserve"> </w:t>
            </w:r>
          </w:p>
          <w:p w:rsidR="000C683F" w:rsidRPr="003729CE" w:rsidRDefault="00DA28F3" w:rsidP="00DF55CE">
            <w:pPr>
              <w:pStyle w:val="Default"/>
              <w:spacing w:after="120"/>
              <w:rPr>
                <w:bCs/>
                <w:i/>
              </w:rPr>
            </w:pPr>
            <w:r w:rsidRPr="003729CE">
              <w:rPr>
                <w:bCs/>
                <w:i/>
              </w:rPr>
              <w:t xml:space="preserve"> Регулятивные УУД</w:t>
            </w:r>
            <w:r w:rsidR="00EC2C03" w:rsidRPr="003729CE">
              <w:rPr>
                <w:bCs/>
                <w:i/>
              </w:rPr>
              <w:t xml:space="preserve">: </w:t>
            </w:r>
            <w:r w:rsidR="00EC2C03" w:rsidRPr="003729CE">
              <w:rPr>
                <w:bCs/>
              </w:rPr>
              <w:t xml:space="preserve">анализ и коррекция результатов, дополнение ответов </w:t>
            </w:r>
            <w:r w:rsidR="00DF55CE" w:rsidRPr="003729CE">
              <w:rPr>
                <w:bCs/>
              </w:rPr>
              <w:lastRenderedPageBreak/>
              <w:t>одноклассников</w:t>
            </w:r>
            <w:r w:rsidR="00EC2C03" w:rsidRPr="003729CE">
              <w:rPr>
                <w:bCs/>
              </w:rPr>
              <w:t>.</w:t>
            </w:r>
            <w:r w:rsidR="00EC2C03" w:rsidRPr="003729CE">
              <w:rPr>
                <w:bCs/>
                <w:i/>
              </w:rPr>
              <w:t xml:space="preserve"> </w:t>
            </w:r>
          </w:p>
          <w:p w:rsidR="00037E80" w:rsidRPr="003729CE" w:rsidRDefault="00DA28F3" w:rsidP="00037E80">
            <w:pPr>
              <w:pStyle w:val="Default"/>
              <w:spacing w:after="120"/>
              <w:rPr>
                <w:bCs/>
                <w:i/>
              </w:rPr>
            </w:pPr>
            <w:r w:rsidRPr="003729CE">
              <w:rPr>
                <w:bCs/>
                <w:i/>
              </w:rPr>
              <w:t>Коммуникативные УУД</w:t>
            </w:r>
            <w:r w:rsidR="00037E80" w:rsidRPr="003729CE">
              <w:rPr>
                <w:bCs/>
                <w:i/>
              </w:rPr>
              <w:t xml:space="preserve">:  </w:t>
            </w:r>
            <w:r w:rsidR="00037E80" w:rsidRPr="003729CE">
              <w:rPr>
                <w:bCs/>
              </w:rPr>
              <w:t>взаимодействие со сверстниками и взрослыми; проявление усидчивости, внимательности трудолюбия и упорства в достижении поставленных целей</w:t>
            </w:r>
          </w:p>
        </w:tc>
      </w:tr>
      <w:tr w:rsidR="00633DBD" w:rsidRPr="00D303B6" w:rsidTr="00D303B6">
        <w:trPr>
          <w:trHeight w:val="1025"/>
        </w:trPr>
        <w:tc>
          <w:tcPr>
            <w:tcW w:w="3794" w:type="dxa"/>
          </w:tcPr>
          <w:p w:rsidR="004E5C18" w:rsidRPr="004E5C18" w:rsidRDefault="004E5C18" w:rsidP="00DF55CE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E5C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lastRenderedPageBreak/>
              <w:t xml:space="preserve">Первичное усвоение новых знаний. </w:t>
            </w:r>
          </w:p>
          <w:p w:rsidR="00633DBD" w:rsidRPr="00D303B6" w:rsidRDefault="00270D36" w:rsidP="00DF55CE">
            <w:pPr>
              <w:spacing w:after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F55C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(5</w:t>
            </w:r>
            <w:r w:rsidR="00A61569" w:rsidRPr="00DF55C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мин)</w:t>
            </w:r>
          </w:p>
        </w:tc>
        <w:tc>
          <w:tcPr>
            <w:tcW w:w="3598" w:type="dxa"/>
          </w:tcPr>
          <w:p w:rsidR="00633DBD" w:rsidRPr="00D303B6" w:rsidRDefault="00633DBD" w:rsidP="004E5C18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Предлагает выполнить 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>в тетрадях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>два примера на умножение многочленов самостоятельно. Задания в презентации</w:t>
            </w:r>
            <w:r w:rsidR="0004279F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. Наблюдает за ходом работы, контролирует время выполнения</w:t>
            </w:r>
            <w:r w:rsidR="00A61569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="004E5C18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7" w:type="dxa"/>
          </w:tcPr>
          <w:p w:rsidR="005E6E0B" w:rsidRPr="00D303B6" w:rsidRDefault="0004279F" w:rsidP="003F2E77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>бдумывают решение, записывают решение в тетрадь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="003F2E77">
              <w:rPr>
                <w:rFonts w:ascii="Times New Roman" w:eastAsia="Arial Unicode MS" w:hAnsi="Times New Roman" w:cs="Times New Roman"/>
                <w:sz w:val="24"/>
                <w:szCs w:val="24"/>
              </w:rPr>
              <w:t>з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атем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>,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меняются тетрадями с соседом и осуществляют взаимопроверку по ответам, предс</w:t>
            </w:r>
            <w:r w:rsidR="005E6E0B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тавленным на слайде, оценивают работу товар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>ища по приведенным критериям.</w:t>
            </w:r>
          </w:p>
        </w:tc>
        <w:tc>
          <w:tcPr>
            <w:tcW w:w="3697" w:type="dxa"/>
          </w:tcPr>
          <w:p w:rsidR="00DA28F3" w:rsidRPr="003729CE" w:rsidRDefault="00DA28F3" w:rsidP="00DA28F3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29CE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Предметные УУД:</w:t>
            </w:r>
            <w:r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применяют правило  умножени</w:t>
            </w:r>
            <w:r w:rsidR="003729CE"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многочлена на многочлен при решении примеров. </w:t>
            </w:r>
          </w:p>
          <w:p w:rsidR="003729CE" w:rsidRPr="003729CE" w:rsidRDefault="00DA28F3" w:rsidP="00DA28F3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29CE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Регулятивные УУД:</w:t>
            </w:r>
            <w:r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контроль и оценка процесса и результатов деятельности.     </w:t>
            </w:r>
          </w:p>
          <w:p w:rsidR="00633DBD" w:rsidRPr="003729CE" w:rsidRDefault="003729CE" w:rsidP="003729CE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29CE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Личностные УУД</w:t>
            </w:r>
            <w:r w:rsidR="00DA28F3" w:rsidRPr="003729CE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:</w:t>
            </w:r>
            <w:r w:rsidR="00DA28F3"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>осознание ответственности за свои действия.</w:t>
            </w:r>
            <w:r w:rsidR="005D1046"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6CCF" w:rsidRPr="00D303B6" w:rsidTr="00D303B6">
        <w:tc>
          <w:tcPr>
            <w:tcW w:w="3794" w:type="dxa"/>
          </w:tcPr>
          <w:p w:rsidR="000A5A91" w:rsidRDefault="000A5A91" w:rsidP="000A5A91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A5A9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Физкультминутка – упражнения для снятия общего и локального утомления.</w:t>
            </w:r>
          </w:p>
          <w:p w:rsidR="009570A1" w:rsidRPr="000A5A91" w:rsidRDefault="009570A1" w:rsidP="000A5A91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(2 мин)</w:t>
            </w:r>
          </w:p>
          <w:p w:rsidR="00986CCF" w:rsidRPr="004E5C18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8" w:type="dxa"/>
          </w:tcPr>
          <w:p w:rsidR="00986CCF" w:rsidRPr="00D303B6" w:rsidRDefault="00A61569" w:rsidP="000A5A91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Предлагает упражнения</w:t>
            </w:r>
            <w:r w:rsidR="007A0B30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для снятия усталости глаз</w:t>
            </w:r>
            <w:r w:rsidR="00CA595A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: пальцем изобразить в воздухе слово «</w:t>
            </w:r>
            <w:r w:rsidR="000A5A91">
              <w:rPr>
                <w:rFonts w:ascii="Times New Roman" w:eastAsia="Arial Unicode MS" w:hAnsi="Times New Roman" w:cs="Times New Roman"/>
                <w:sz w:val="24"/>
                <w:szCs w:val="24"/>
              </w:rPr>
              <w:t>умножение</w:t>
            </w:r>
            <w:r w:rsidR="00CA595A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» сначала с открытым</w:t>
            </w:r>
            <w:r w:rsidR="004E5C18">
              <w:rPr>
                <w:rFonts w:ascii="Times New Roman" w:eastAsia="Arial Unicode MS" w:hAnsi="Times New Roman" w:cs="Times New Roman"/>
                <w:sz w:val="24"/>
                <w:szCs w:val="24"/>
              </w:rPr>
              <w:t>и, а затем с закрытыми глазами.</w:t>
            </w:r>
          </w:p>
        </w:tc>
        <w:tc>
          <w:tcPr>
            <w:tcW w:w="3697" w:type="dxa"/>
          </w:tcPr>
          <w:p w:rsidR="00986CCF" w:rsidRPr="00D303B6" w:rsidRDefault="004E5C18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</w:t>
            </w:r>
            <w:r w:rsidR="00A61569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ыполняют  упражнения</w:t>
            </w:r>
            <w:r w:rsid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для глаз</w:t>
            </w:r>
            <w:r w:rsidR="006F4C55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986CCF" w:rsidRPr="003729CE" w:rsidRDefault="00986CCF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986CCF" w:rsidRPr="00D303B6" w:rsidTr="00D303B6">
        <w:tc>
          <w:tcPr>
            <w:tcW w:w="3794" w:type="dxa"/>
          </w:tcPr>
          <w:p w:rsidR="004E5C18" w:rsidRPr="004E5C18" w:rsidRDefault="004E5C18" w:rsidP="004E5C18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E5C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Закрепление учебного материала.</w:t>
            </w:r>
          </w:p>
          <w:p w:rsidR="006F4C55" w:rsidRPr="004E5C18" w:rsidRDefault="00270D36" w:rsidP="004E5C18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E5C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(1</w:t>
            </w:r>
            <w:r w:rsidR="009570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5</w:t>
            </w:r>
            <w:r w:rsidRPr="004E5C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мин</w:t>
            </w:r>
            <w:r w:rsidR="0097453E" w:rsidRPr="004E5C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)</w:t>
            </w:r>
          </w:p>
          <w:p w:rsidR="0097453E" w:rsidRPr="00D303B6" w:rsidRDefault="0097453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7453E" w:rsidRPr="00D303B6" w:rsidRDefault="0097453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7453E" w:rsidRPr="00D303B6" w:rsidRDefault="0097453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7453E" w:rsidRPr="00D303B6" w:rsidRDefault="0097453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7453E" w:rsidRPr="00D303B6" w:rsidRDefault="0097453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7453E" w:rsidRPr="00D303B6" w:rsidRDefault="0097453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7453E" w:rsidRPr="00D303B6" w:rsidRDefault="0097453E" w:rsidP="009570A1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</w:tcPr>
          <w:p w:rsidR="000A5A91" w:rsidRPr="000A5A91" w:rsidRDefault="000A5A91" w:rsidP="000A5A91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A5A91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Предлагает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задания для закрепления знаний.</w:t>
            </w:r>
          </w:p>
          <w:p w:rsidR="009570A1" w:rsidRPr="00D303B6" w:rsidRDefault="000A5A91" w:rsidP="000A5A91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 w:rsidR="00664A50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редлагает отдельным учащимся оформить решен</w:t>
            </w:r>
            <w:r w:rsidR="00E61406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="00664A50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заданий </w:t>
            </w:r>
            <w:r w:rsidR="00664A50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на доске</w:t>
            </w:r>
            <w:r w:rsidR="00E61406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просит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объяснить решение</w:t>
            </w:r>
            <w:r w:rsidR="00E61406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дает оценку действиям учащихся. </w:t>
            </w:r>
          </w:p>
        </w:tc>
        <w:tc>
          <w:tcPr>
            <w:tcW w:w="3697" w:type="dxa"/>
          </w:tcPr>
          <w:p w:rsidR="00986CCF" w:rsidRPr="00D303B6" w:rsidRDefault="005D1046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Решают</w:t>
            </w:r>
            <w:r w:rsidR="00BF0E1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 тетрадях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задания</w:t>
            </w:r>
            <w:r w:rsidR="00BF0E1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корректируют свои действия, </w:t>
            </w:r>
            <w:r w:rsidR="000A5A9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сравнивают свои ответы с ответами </w:t>
            </w:r>
            <w:r w:rsidR="00BF0E1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отвечающих у доски, </w:t>
            </w:r>
            <w:r w:rsidR="000A5A91">
              <w:rPr>
                <w:rFonts w:ascii="Times New Roman" w:eastAsia="Arial Unicode MS" w:hAnsi="Times New Roman" w:cs="Times New Roman"/>
                <w:sz w:val="24"/>
                <w:szCs w:val="24"/>
              </w:rPr>
              <w:t>исправляют их</w:t>
            </w:r>
            <w:r w:rsidR="004A1145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="000A5A9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проводят </w:t>
            </w:r>
            <w:r w:rsidR="00BF0E1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анализ свои</w:t>
            </w:r>
            <w:r w:rsidR="000A5A91">
              <w:rPr>
                <w:rFonts w:ascii="Times New Roman" w:eastAsia="Arial Unicode MS" w:hAnsi="Times New Roman" w:cs="Times New Roman"/>
                <w:sz w:val="24"/>
                <w:szCs w:val="24"/>
              </w:rPr>
              <w:t>х</w:t>
            </w:r>
            <w:r w:rsidR="00BF0E1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действи</w:t>
            </w:r>
            <w:r w:rsidR="000A5A91">
              <w:rPr>
                <w:rFonts w:ascii="Times New Roman" w:eastAsia="Arial Unicode MS" w:hAnsi="Times New Roman" w:cs="Times New Roman"/>
                <w:sz w:val="24"/>
                <w:szCs w:val="24"/>
              </w:rPr>
              <w:t>й</w:t>
            </w:r>
            <w:r w:rsidR="00BF0E14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97453E" w:rsidRPr="00D303B6" w:rsidRDefault="0097453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3729CE" w:rsidRPr="003729CE" w:rsidRDefault="003729C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 w:rsidRPr="003729CE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Предметные</w:t>
            </w:r>
            <w:proofErr w:type="gramEnd"/>
            <w:r w:rsidRPr="003729CE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 УУД:</w:t>
            </w:r>
            <w:r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</w:t>
            </w:r>
            <w:r w:rsidR="005D1046"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>ыпол</w:t>
            </w:r>
            <w:r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няют действий по алгоритму. </w:t>
            </w:r>
          </w:p>
          <w:p w:rsidR="003729CE" w:rsidRPr="003729CE" w:rsidRDefault="003729CE" w:rsidP="003729CE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 w:rsidRPr="003729CE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Регулятивные УУД:</w:t>
            </w:r>
            <w:r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3729CE">
              <w:rPr>
                <w:rFonts w:ascii="Times New Roman" w:hAnsi="Times New Roman" w:cs="Times New Roman"/>
                <w:sz w:val="24"/>
                <w:szCs w:val="24"/>
              </w:rPr>
              <w:t>контроль процесса и результата  учебной и математической деятельности.</w:t>
            </w:r>
            <w:proofErr w:type="gramEnd"/>
          </w:p>
          <w:p w:rsidR="00784719" w:rsidRPr="003729CE" w:rsidRDefault="003729CE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29CE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Личностные УУД:</w:t>
            </w:r>
            <w:r w:rsidRPr="003729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3729CE">
              <w:rPr>
                <w:rFonts w:ascii="Times New Roman" w:hAnsi="Times New Roman" w:cs="Times New Roman"/>
                <w:sz w:val="24"/>
                <w:szCs w:val="24"/>
              </w:rPr>
              <w:t>критичность мышления, инициатива, активность при решении задач.</w:t>
            </w:r>
          </w:p>
        </w:tc>
      </w:tr>
      <w:tr w:rsidR="00986CCF" w:rsidRPr="00D303B6" w:rsidTr="00D303B6">
        <w:tc>
          <w:tcPr>
            <w:tcW w:w="3794" w:type="dxa"/>
          </w:tcPr>
          <w:p w:rsidR="009570A1" w:rsidRPr="009570A1" w:rsidRDefault="004A1145" w:rsidP="009570A1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9570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  <w:r w:rsidR="007A0B30" w:rsidRPr="009570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86CCF" w:rsidRPr="00D303B6" w:rsidRDefault="007A0B30" w:rsidP="009570A1">
            <w:pPr>
              <w:spacing w:after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570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</w:t>
            </w:r>
            <w:r w:rsidR="009570A1" w:rsidRPr="009570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4</w:t>
            </w:r>
            <w:r w:rsidRPr="009570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мин)</w:t>
            </w:r>
          </w:p>
        </w:tc>
        <w:tc>
          <w:tcPr>
            <w:tcW w:w="3598" w:type="dxa"/>
          </w:tcPr>
          <w:p w:rsidR="00986CCF" w:rsidRPr="00D303B6" w:rsidRDefault="00543708" w:rsidP="002E494B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Организует беседу о достижении поставленных целей урока</w:t>
            </w:r>
            <w:r w:rsidR="0070693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(Пр</w:t>
            </w:r>
            <w:r w:rsidR="00A52BCB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="0070693D">
              <w:rPr>
                <w:rFonts w:ascii="Times New Roman" w:eastAsia="Arial Unicode MS" w:hAnsi="Times New Roman" w:cs="Times New Roman"/>
                <w:sz w:val="24"/>
                <w:szCs w:val="24"/>
              </w:rPr>
              <w:t>длагает продолжить фразы:</w:t>
            </w:r>
            <w:proofErr w:type="gramEnd"/>
            <w:r w:rsidR="0070693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0693D">
              <w:rPr>
                <w:rFonts w:ascii="Times New Roman" w:eastAsia="Arial Unicode MS" w:hAnsi="Times New Roman" w:cs="Times New Roman"/>
                <w:sz w:val="24"/>
                <w:szCs w:val="24"/>
              </w:rPr>
              <w:t>«На уроке я научился…», «На уроке мне было л</w:t>
            </w:r>
            <w:r w:rsidR="00A52BCB">
              <w:rPr>
                <w:rFonts w:ascii="Times New Roman" w:eastAsia="Arial Unicode MS" w:hAnsi="Times New Roman" w:cs="Times New Roman"/>
                <w:sz w:val="24"/>
                <w:szCs w:val="24"/>
              </w:rPr>
              <w:t>егко…», «На уроке мне было тяже</w:t>
            </w:r>
            <w:r w:rsidR="0070693D">
              <w:rPr>
                <w:rFonts w:ascii="Times New Roman" w:eastAsia="Arial Unicode MS" w:hAnsi="Times New Roman" w:cs="Times New Roman"/>
                <w:sz w:val="24"/>
                <w:szCs w:val="24"/>
              </w:rPr>
              <w:t>ло…»)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, предлагает еще раз сформулировать правил</w:t>
            </w:r>
            <w:r w:rsidR="002E494B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умножения многочлена на многочлен, аргументирует оценки учащихся</w:t>
            </w:r>
            <w:r w:rsidR="002E494B">
              <w:rPr>
                <w:rFonts w:ascii="Times New Roman" w:eastAsia="Arial Unicode MS" w:hAnsi="Times New Roman" w:cs="Times New Roman"/>
                <w:sz w:val="24"/>
                <w:szCs w:val="24"/>
              </w:rPr>
              <w:t>, отмечает достижения учащихся.</w:t>
            </w:r>
            <w:proofErr w:type="gramEnd"/>
            <w:r w:rsidR="002E49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784719"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Благодарит учащихся за урок.</w:t>
            </w:r>
          </w:p>
        </w:tc>
        <w:tc>
          <w:tcPr>
            <w:tcW w:w="3697" w:type="dxa"/>
          </w:tcPr>
          <w:p w:rsidR="00986CCF" w:rsidRPr="00BF070C" w:rsidRDefault="00543708" w:rsidP="0070693D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070C">
              <w:rPr>
                <w:rFonts w:ascii="Times New Roman" w:eastAsia="Arial Unicode MS" w:hAnsi="Times New Roman" w:cs="Times New Roman"/>
                <w:sz w:val="24"/>
                <w:szCs w:val="24"/>
              </w:rPr>
              <w:t>Слушают</w:t>
            </w:r>
            <w:r w:rsidR="007A0B30" w:rsidRPr="00BF070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учителя</w:t>
            </w:r>
            <w:r w:rsidRPr="00BF070C">
              <w:rPr>
                <w:rFonts w:ascii="Times New Roman" w:eastAsia="Arial Unicode MS" w:hAnsi="Times New Roman" w:cs="Times New Roman"/>
                <w:sz w:val="24"/>
                <w:szCs w:val="24"/>
              </w:rPr>
              <w:t>, отвечают на</w:t>
            </w:r>
            <w:r w:rsidR="007A0B30" w:rsidRPr="00BF070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вопросы</w:t>
            </w:r>
            <w:r w:rsidRPr="00BF070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="007A0B30" w:rsidRPr="00BF070C">
              <w:rPr>
                <w:rFonts w:ascii="Times New Roman" w:eastAsia="Arial Unicode MS" w:hAnsi="Times New Roman" w:cs="Times New Roman"/>
                <w:sz w:val="24"/>
                <w:szCs w:val="24"/>
              </w:rPr>
              <w:t>анализируют свои результаты</w:t>
            </w:r>
            <w:r w:rsidR="0070693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 дают оценку своей деятельности. </w:t>
            </w:r>
          </w:p>
        </w:tc>
        <w:tc>
          <w:tcPr>
            <w:tcW w:w="3697" w:type="dxa"/>
          </w:tcPr>
          <w:p w:rsidR="00F91016" w:rsidRDefault="00BF070C" w:rsidP="00F91016">
            <w:pPr>
              <w:pStyle w:val="Default"/>
              <w:spacing w:after="120"/>
            </w:pPr>
            <w:r w:rsidRPr="00BF070C">
              <w:rPr>
                <w:i/>
              </w:rPr>
              <w:t>Регулятивные УУД :</w:t>
            </w:r>
            <w:r w:rsidRPr="00BF070C">
              <w:t xml:space="preserve"> контроль</w:t>
            </w:r>
            <w:r w:rsidR="00F91016">
              <w:t xml:space="preserve"> и </w:t>
            </w:r>
            <w:r w:rsidRPr="00BF070C">
              <w:t xml:space="preserve"> оценка результатов деятельности. </w:t>
            </w:r>
          </w:p>
          <w:p w:rsidR="00F91016" w:rsidRPr="00F91016" w:rsidRDefault="00BF070C" w:rsidP="00F91016">
            <w:pPr>
              <w:pStyle w:val="Default"/>
              <w:spacing w:after="120"/>
            </w:pPr>
            <w:r w:rsidRPr="00BF070C">
              <w:rPr>
                <w:i/>
              </w:rPr>
              <w:t>Личностные УУД</w:t>
            </w:r>
            <w:proofErr w:type="gramStart"/>
            <w:r w:rsidRPr="00BF070C">
              <w:rPr>
                <w:i/>
              </w:rPr>
              <w:t xml:space="preserve"> :</w:t>
            </w:r>
            <w:proofErr w:type="gramEnd"/>
            <w:r w:rsidRPr="00BF070C">
              <w:t xml:space="preserve"> </w:t>
            </w:r>
            <w:r w:rsidR="00F91016" w:rsidRPr="00BF070C">
              <w:rPr>
                <w:rFonts w:eastAsia="Arial Unicode MS"/>
              </w:rPr>
              <w:t xml:space="preserve">осознание уровня усвоения изученного, понимание причин успеха или неудачи на уроке, проведение самооценки </w:t>
            </w:r>
          </w:p>
          <w:p w:rsidR="00BF070C" w:rsidRPr="00BF070C" w:rsidRDefault="00BF070C" w:rsidP="00F91016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070C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  <w:r w:rsidRPr="00BF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016">
              <w:rPr>
                <w:rFonts w:ascii="Times New Roman" w:hAnsi="Times New Roman" w:cs="Times New Roman"/>
                <w:sz w:val="24"/>
                <w:szCs w:val="24"/>
              </w:rPr>
              <w:t>умение полно  выражать свои мысли.</w:t>
            </w:r>
            <w:r w:rsidRPr="00BF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6CCF" w:rsidRPr="00D303B6" w:rsidTr="00D303B6">
        <w:tc>
          <w:tcPr>
            <w:tcW w:w="3794" w:type="dxa"/>
            <w:vAlign w:val="center"/>
          </w:tcPr>
          <w:p w:rsidR="00986CCF" w:rsidRPr="009570A1" w:rsidRDefault="00784719" w:rsidP="009570A1">
            <w:pPr>
              <w:spacing w:after="12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9570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Домашнее задание </w:t>
            </w:r>
            <w:r w:rsidR="00270D36" w:rsidRPr="009570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(2 мин)</w:t>
            </w:r>
          </w:p>
        </w:tc>
        <w:tc>
          <w:tcPr>
            <w:tcW w:w="3598" w:type="dxa"/>
          </w:tcPr>
          <w:p w:rsidR="00986CCF" w:rsidRPr="00D303B6" w:rsidRDefault="00784719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Объясняет домашне</w:t>
            </w:r>
            <w:r w:rsidR="00837846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задания:</w:t>
            </w:r>
          </w:p>
          <w:p w:rsidR="00784719" w:rsidRPr="00D303B6" w:rsidRDefault="00784719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bookmarkStart w:id="0" w:name="_GoBack"/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1.</w:t>
            </w:r>
            <w:r w:rsidR="0083784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Выучить 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837846">
              <w:rPr>
                <w:rFonts w:ascii="Times New Roman" w:eastAsia="Arial Unicode MS" w:hAnsi="Times New Roman" w:cs="Times New Roman"/>
                <w:sz w:val="24"/>
                <w:szCs w:val="24"/>
              </w:rPr>
              <w:t>правило умножения многочлена на многочлен п 29 стр</w:t>
            </w:r>
            <w:r w:rsidR="00695C8A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="0083784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145-146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;</w:t>
            </w:r>
          </w:p>
          <w:p w:rsidR="00270D36" w:rsidRPr="00D303B6" w:rsidRDefault="00784719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>2. выполнить по учебнику №</w:t>
            </w:r>
            <w:r w:rsidR="00837846">
              <w:rPr>
                <w:rFonts w:ascii="Times New Roman" w:eastAsia="Arial Unicode MS" w:hAnsi="Times New Roman" w:cs="Times New Roman"/>
                <w:sz w:val="24"/>
                <w:szCs w:val="24"/>
              </w:rPr>
              <w:t>677</w:t>
            </w: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="00837846">
              <w:rPr>
                <w:rFonts w:ascii="Times New Roman" w:eastAsia="Arial Unicode MS" w:hAnsi="Times New Roman" w:cs="Times New Roman"/>
                <w:sz w:val="24"/>
                <w:szCs w:val="24"/>
              </w:rPr>
              <w:t>679 – выполнить по правилу умножения многочлена на многочлен, 706 а</w:t>
            </w:r>
            <w:r w:rsidR="009537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– решить уравнение;</w:t>
            </w:r>
            <w:bookmarkEnd w:id="0"/>
          </w:p>
        </w:tc>
        <w:tc>
          <w:tcPr>
            <w:tcW w:w="3697" w:type="dxa"/>
          </w:tcPr>
          <w:p w:rsidR="00986CCF" w:rsidRPr="00D303B6" w:rsidRDefault="00784719" w:rsidP="009537D4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303B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Записывают </w:t>
            </w:r>
            <w:r w:rsidR="009537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домашнее задание. </w:t>
            </w:r>
          </w:p>
        </w:tc>
        <w:tc>
          <w:tcPr>
            <w:tcW w:w="3697" w:type="dxa"/>
          </w:tcPr>
          <w:p w:rsidR="00986CCF" w:rsidRPr="00D303B6" w:rsidRDefault="009537D4" w:rsidP="00E64CF5">
            <w:pPr>
              <w:spacing w:after="1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537D4">
              <w:rPr>
                <w:rFonts w:ascii="Times New Roman" w:eastAsia="Arial Unicode MS" w:hAnsi="Times New Roman" w:cs="Times New Roman"/>
                <w:sz w:val="24"/>
                <w:szCs w:val="24"/>
              </w:rPr>
              <w:t>Обеспечить понимание цели, содержания и способов выполнения домашнего задания.</w:t>
            </w:r>
          </w:p>
        </w:tc>
      </w:tr>
    </w:tbl>
    <w:p w:rsidR="00270D36" w:rsidRPr="00286924" w:rsidRDefault="00270D36" w:rsidP="002E494B">
      <w:pPr>
        <w:rPr>
          <w:rFonts w:ascii="Book Antiqua" w:eastAsia="Arial Unicode MS" w:hAnsi="Book Antiqua" w:cs="Arial Unicode MS"/>
          <w:sz w:val="24"/>
          <w:szCs w:val="24"/>
        </w:rPr>
      </w:pPr>
    </w:p>
    <w:sectPr w:rsidR="00270D36" w:rsidRPr="00286924" w:rsidSect="00D303B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CCF"/>
    <w:rsid w:val="00037E80"/>
    <w:rsid w:val="0004279F"/>
    <w:rsid w:val="00083928"/>
    <w:rsid w:val="000A5A91"/>
    <w:rsid w:val="000C683F"/>
    <w:rsid w:val="00104221"/>
    <w:rsid w:val="00116398"/>
    <w:rsid w:val="0012089E"/>
    <w:rsid w:val="00141654"/>
    <w:rsid w:val="00160CFC"/>
    <w:rsid w:val="0017446B"/>
    <w:rsid w:val="0017731B"/>
    <w:rsid w:val="001842EA"/>
    <w:rsid w:val="00226549"/>
    <w:rsid w:val="00270D36"/>
    <w:rsid w:val="00286924"/>
    <w:rsid w:val="002B3C57"/>
    <w:rsid w:val="002C11F6"/>
    <w:rsid w:val="002C7D6A"/>
    <w:rsid w:val="002E494B"/>
    <w:rsid w:val="002F63CD"/>
    <w:rsid w:val="003729CE"/>
    <w:rsid w:val="003D6219"/>
    <w:rsid w:val="003F2E77"/>
    <w:rsid w:val="004A1145"/>
    <w:rsid w:val="004E5C18"/>
    <w:rsid w:val="004F18EA"/>
    <w:rsid w:val="00543708"/>
    <w:rsid w:val="00562825"/>
    <w:rsid w:val="0056527E"/>
    <w:rsid w:val="005D1046"/>
    <w:rsid w:val="005E6E0B"/>
    <w:rsid w:val="00633DBD"/>
    <w:rsid w:val="00664A50"/>
    <w:rsid w:val="00677E2D"/>
    <w:rsid w:val="00695C8A"/>
    <w:rsid w:val="006A0721"/>
    <w:rsid w:val="006C7DB3"/>
    <w:rsid w:val="006E0093"/>
    <w:rsid w:val="006E766B"/>
    <w:rsid w:val="006F4C55"/>
    <w:rsid w:val="0070249D"/>
    <w:rsid w:val="0070693D"/>
    <w:rsid w:val="00714E99"/>
    <w:rsid w:val="00784719"/>
    <w:rsid w:val="007A0B30"/>
    <w:rsid w:val="00837846"/>
    <w:rsid w:val="00873C2F"/>
    <w:rsid w:val="008833B4"/>
    <w:rsid w:val="0089560D"/>
    <w:rsid w:val="008E360A"/>
    <w:rsid w:val="008E5B32"/>
    <w:rsid w:val="00907459"/>
    <w:rsid w:val="009537D4"/>
    <w:rsid w:val="009570A1"/>
    <w:rsid w:val="0097453E"/>
    <w:rsid w:val="00986CCF"/>
    <w:rsid w:val="009B2584"/>
    <w:rsid w:val="00A01732"/>
    <w:rsid w:val="00A52BCB"/>
    <w:rsid w:val="00A61569"/>
    <w:rsid w:val="00AE5073"/>
    <w:rsid w:val="00B1072C"/>
    <w:rsid w:val="00B10E42"/>
    <w:rsid w:val="00B81965"/>
    <w:rsid w:val="00BE4394"/>
    <w:rsid w:val="00BF070C"/>
    <w:rsid w:val="00BF0E14"/>
    <w:rsid w:val="00C13C37"/>
    <w:rsid w:val="00C143B4"/>
    <w:rsid w:val="00C24BD6"/>
    <w:rsid w:val="00C65815"/>
    <w:rsid w:val="00C67F3B"/>
    <w:rsid w:val="00CA595A"/>
    <w:rsid w:val="00CC2E2D"/>
    <w:rsid w:val="00CE2CF6"/>
    <w:rsid w:val="00D303B6"/>
    <w:rsid w:val="00DA28F3"/>
    <w:rsid w:val="00DF55CE"/>
    <w:rsid w:val="00E41881"/>
    <w:rsid w:val="00E536AE"/>
    <w:rsid w:val="00E61406"/>
    <w:rsid w:val="00E64CF5"/>
    <w:rsid w:val="00E8530F"/>
    <w:rsid w:val="00E90068"/>
    <w:rsid w:val="00E96900"/>
    <w:rsid w:val="00EC2C03"/>
    <w:rsid w:val="00F91016"/>
    <w:rsid w:val="00FD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24BD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24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BD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E439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E4394"/>
    <w:rPr>
      <w:color w:val="800080" w:themeColor="followedHyperlink"/>
      <w:u w:val="single"/>
    </w:rPr>
  </w:style>
  <w:style w:type="paragraph" w:customStyle="1" w:styleId="Default">
    <w:name w:val="Default"/>
    <w:rsid w:val="00C143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53163-E8EA-4D82-9776-FCC516F4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litvincev</cp:lastModifiedBy>
  <cp:revision>55</cp:revision>
  <cp:lastPrinted>2013-11-07T15:35:00Z</cp:lastPrinted>
  <dcterms:created xsi:type="dcterms:W3CDTF">2013-11-06T14:03:00Z</dcterms:created>
  <dcterms:modified xsi:type="dcterms:W3CDTF">2018-04-08T18:37:00Z</dcterms:modified>
</cp:coreProperties>
</file>